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41AA" w:rsidRPr="0062340E" w:rsidRDefault="009D41AA" w:rsidP="009D41AA">
      <w:pPr>
        <w:pStyle w:val="Default"/>
        <w:jc w:val="center"/>
        <w:outlineLvl w:val="0"/>
        <w:rPr>
          <w:rFonts w:ascii="Times New Roman" w:hAnsi="Times New Roman" w:cs="Times New Roman"/>
          <w:b/>
          <w:sz w:val="28"/>
          <w:szCs w:val="28"/>
        </w:rPr>
      </w:pPr>
      <w:r>
        <w:rPr>
          <w:rFonts w:ascii="Times New Roman" w:hAnsi="Times New Roman" w:cs="Times New Roman"/>
          <w:b/>
          <w:sz w:val="28"/>
          <w:szCs w:val="28"/>
        </w:rPr>
        <w:t>CLASS OPERATIONS</w:t>
      </w:r>
    </w:p>
    <w:p w:rsidR="009D41AA" w:rsidRPr="0062340E" w:rsidRDefault="009D41AA" w:rsidP="009D41AA">
      <w:pPr>
        <w:pStyle w:val="Default"/>
        <w:rPr>
          <w:rFonts w:ascii="Times New Roman" w:hAnsi="Times New Roman" w:cs="Times New Roman"/>
          <w:b/>
          <w:bCs/>
          <w:sz w:val="28"/>
          <w:szCs w:val="28"/>
        </w:rPr>
      </w:pPr>
    </w:p>
    <w:p w:rsidR="009D41AA" w:rsidRDefault="009D41AA" w:rsidP="009D41AA">
      <w:pPr>
        <w:pStyle w:val="Default"/>
        <w:outlineLvl w:val="0"/>
        <w:rPr>
          <w:rFonts w:ascii="Times New Roman" w:hAnsi="Times New Roman" w:cs="Times New Roman"/>
          <w:b/>
          <w:bCs/>
          <w:sz w:val="28"/>
          <w:szCs w:val="28"/>
        </w:rPr>
      </w:pPr>
      <w:r w:rsidRPr="0062340E">
        <w:rPr>
          <w:rFonts w:ascii="Times New Roman" w:hAnsi="Times New Roman" w:cs="Times New Roman"/>
          <w:b/>
          <w:bCs/>
          <w:sz w:val="28"/>
          <w:szCs w:val="28"/>
        </w:rPr>
        <w:t xml:space="preserve">Introduction </w:t>
      </w:r>
    </w:p>
    <w:p w:rsidR="009D41AA" w:rsidRPr="0062340E" w:rsidRDefault="009D41AA" w:rsidP="009D41AA">
      <w:pPr>
        <w:pStyle w:val="Default"/>
        <w:outlineLvl w:val="0"/>
        <w:rPr>
          <w:rFonts w:ascii="Times New Roman" w:hAnsi="Times New Roman" w:cs="Times New Roman"/>
          <w:sz w:val="28"/>
          <w:szCs w:val="28"/>
        </w:rPr>
      </w:pPr>
    </w:p>
    <w:p w:rsidR="009D41AA" w:rsidRPr="0062340E" w:rsidRDefault="009D41AA" w:rsidP="009D41AA">
      <w:pPr>
        <w:pStyle w:val="Default"/>
        <w:numPr>
          <w:ilvl w:val="0"/>
          <w:numId w:val="1"/>
        </w:numPr>
        <w:rPr>
          <w:rFonts w:ascii="Times New Roman" w:hAnsi="Times New Roman" w:cs="Times New Roman"/>
          <w:sz w:val="28"/>
          <w:szCs w:val="28"/>
        </w:rPr>
      </w:pPr>
      <w:r>
        <w:rPr>
          <w:rFonts w:ascii="Times New Roman" w:hAnsi="Times New Roman" w:cs="Times New Roman"/>
          <w:sz w:val="28"/>
          <w:szCs w:val="28"/>
        </w:rPr>
        <w:t>Classes and activities are held in the Glenhuntly campus as well as other local venues.  Tutors, Course Coordinators and office staff will work together to provide a program which is interesting, varied in topics and includes opportunities for social interaction.</w:t>
      </w:r>
    </w:p>
    <w:p w:rsidR="009D41AA" w:rsidRPr="0062340E" w:rsidRDefault="009D41AA" w:rsidP="009D41AA">
      <w:pPr>
        <w:pStyle w:val="Default"/>
        <w:rPr>
          <w:rFonts w:ascii="Times New Roman" w:hAnsi="Times New Roman" w:cs="Times New Roman"/>
          <w:sz w:val="28"/>
          <w:szCs w:val="28"/>
        </w:rPr>
      </w:pPr>
    </w:p>
    <w:p w:rsidR="009D41AA" w:rsidRDefault="009D41AA" w:rsidP="009D41AA">
      <w:pPr>
        <w:pStyle w:val="Default"/>
        <w:outlineLvl w:val="0"/>
        <w:rPr>
          <w:rFonts w:ascii="Times New Roman" w:hAnsi="Times New Roman" w:cs="Times New Roman"/>
          <w:b/>
          <w:bCs/>
          <w:sz w:val="28"/>
          <w:szCs w:val="28"/>
        </w:rPr>
      </w:pPr>
      <w:r w:rsidRPr="0062340E">
        <w:rPr>
          <w:rFonts w:ascii="Times New Roman" w:hAnsi="Times New Roman" w:cs="Times New Roman"/>
          <w:b/>
          <w:bCs/>
          <w:sz w:val="28"/>
          <w:szCs w:val="28"/>
        </w:rPr>
        <w:t xml:space="preserve">Purpose </w:t>
      </w:r>
    </w:p>
    <w:p w:rsidR="009D41AA" w:rsidRPr="0062340E" w:rsidRDefault="009D41AA" w:rsidP="009D41AA">
      <w:pPr>
        <w:pStyle w:val="Default"/>
        <w:outlineLvl w:val="0"/>
        <w:rPr>
          <w:rFonts w:ascii="Times New Roman" w:hAnsi="Times New Roman" w:cs="Times New Roman"/>
          <w:sz w:val="28"/>
          <w:szCs w:val="28"/>
        </w:rPr>
      </w:pPr>
    </w:p>
    <w:p w:rsidR="009D41AA" w:rsidRPr="0062340E" w:rsidRDefault="009D41AA" w:rsidP="009D41AA">
      <w:pPr>
        <w:pStyle w:val="Default"/>
        <w:numPr>
          <w:ilvl w:val="0"/>
          <w:numId w:val="1"/>
        </w:numPr>
        <w:rPr>
          <w:rFonts w:ascii="Times New Roman" w:hAnsi="Times New Roman" w:cs="Times New Roman"/>
          <w:sz w:val="28"/>
          <w:szCs w:val="28"/>
        </w:rPr>
      </w:pPr>
      <w:r>
        <w:rPr>
          <w:rFonts w:ascii="Times New Roman" w:hAnsi="Times New Roman" w:cs="Times New Roman"/>
          <w:sz w:val="28"/>
          <w:szCs w:val="28"/>
        </w:rPr>
        <w:t>To ensure that classes are conducted in a consistent manner.</w:t>
      </w:r>
    </w:p>
    <w:p w:rsidR="009D41AA" w:rsidRPr="0062340E" w:rsidRDefault="009D41AA" w:rsidP="009D41AA">
      <w:pPr>
        <w:pStyle w:val="Default"/>
        <w:rPr>
          <w:rFonts w:ascii="Times New Roman" w:hAnsi="Times New Roman" w:cs="Times New Roman"/>
          <w:sz w:val="28"/>
          <w:szCs w:val="28"/>
        </w:rPr>
      </w:pPr>
    </w:p>
    <w:p w:rsidR="009D41AA" w:rsidRDefault="009D41AA" w:rsidP="009D41AA">
      <w:pPr>
        <w:pStyle w:val="Default"/>
        <w:outlineLvl w:val="0"/>
        <w:rPr>
          <w:rFonts w:ascii="Times New Roman" w:hAnsi="Times New Roman" w:cs="Times New Roman"/>
          <w:b/>
          <w:bCs/>
          <w:sz w:val="28"/>
          <w:szCs w:val="28"/>
        </w:rPr>
      </w:pPr>
      <w:r w:rsidRPr="0062340E">
        <w:rPr>
          <w:rFonts w:ascii="Times New Roman" w:hAnsi="Times New Roman" w:cs="Times New Roman"/>
          <w:b/>
          <w:bCs/>
          <w:sz w:val="28"/>
          <w:szCs w:val="28"/>
        </w:rPr>
        <w:t xml:space="preserve">Policy </w:t>
      </w:r>
    </w:p>
    <w:p w:rsidR="009D41AA" w:rsidRPr="0062340E" w:rsidRDefault="009D41AA" w:rsidP="009D41AA">
      <w:pPr>
        <w:pStyle w:val="Default"/>
        <w:outlineLvl w:val="0"/>
        <w:rPr>
          <w:rFonts w:ascii="Times New Roman" w:hAnsi="Times New Roman" w:cs="Times New Roman"/>
          <w:sz w:val="28"/>
          <w:szCs w:val="28"/>
        </w:rPr>
      </w:pPr>
    </w:p>
    <w:p w:rsidR="009D41AA" w:rsidRPr="00F652B1" w:rsidRDefault="009D41AA" w:rsidP="009D41AA">
      <w:pPr>
        <w:pStyle w:val="Default"/>
        <w:numPr>
          <w:ilvl w:val="0"/>
          <w:numId w:val="1"/>
        </w:numPr>
        <w:spacing w:after="18"/>
        <w:rPr>
          <w:rFonts w:ascii="Times New Roman" w:hAnsi="Times New Roman" w:cs="Times New Roman"/>
          <w:sz w:val="28"/>
          <w:szCs w:val="28"/>
        </w:rPr>
      </w:pPr>
      <w:r w:rsidRPr="00F652B1">
        <w:rPr>
          <w:rFonts w:ascii="Times New Roman" w:hAnsi="Times New Roman" w:cs="Times New Roman"/>
          <w:sz w:val="28"/>
          <w:szCs w:val="28"/>
        </w:rPr>
        <w:t>The subject content of class</w:t>
      </w:r>
      <w:r>
        <w:rPr>
          <w:rFonts w:ascii="Times New Roman" w:hAnsi="Times New Roman" w:cs="Times New Roman"/>
          <w:sz w:val="28"/>
          <w:szCs w:val="28"/>
        </w:rPr>
        <w:t xml:space="preserve">es or activities at 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F652B1">
        <w:rPr>
          <w:rFonts w:ascii="Times New Roman" w:hAnsi="Times New Roman" w:cs="Times New Roman"/>
          <w:sz w:val="28"/>
          <w:szCs w:val="28"/>
        </w:rPr>
        <w:t xml:space="preserve"> </w:t>
      </w:r>
      <w:r>
        <w:rPr>
          <w:rFonts w:ascii="Times New Roman" w:hAnsi="Times New Roman" w:cs="Times New Roman"/>
          <w:sz w:val="28"/>
          <w:szCs w:val="28"/>
        </w:rPr>
        <w:t>is</w:t>
      </w:r>
      <w:r w:rsidRPr="00F652B1">
        <w:rPr>
          <w:rFonts w:ascii="Times New Roman" w:hAnsi="Times New Roman" w:cs="Times New Roman"/>
          <w:sz w:val="28"/>
          <w:szCs w:val="28"/>
        </w:rPr>
        <w:t xml:space="preserve"> the responsibility of the tutor.  Political, religious and cultural views will be respectful, non-discriminatory and moderate.</w:t>
      </w:r>
    </w:p>
    <w:p w:rsidR="009D41AA" w:rsidRPr="0062340E" w:rsidRDefault="009D41AA" w:rsidP="009D41AA">
      <w:pPr>
        <w:pStyle w:val="Default"/>
        <w:rPr>
          <w:rFonts w:ascii="Times New Roman" w:hAnsi="Times New Roman" w:cs="Times New Roman"/>
          <w:sz w:val="28"/>
          <w:szCs w:val="28"/>
        </w:rPr>
      </w:pPr>
    </w:p>
    <w:p w:rsidR="009D41AA" w:rsidRDefault="009D41AA" w:rsidP="009D41AA">
      <w:pPr>
        <w:pStyle w:val="Default"/>
        <w:outlineLvl w:val="0"/>
        <w:rPr>
          <w:rFonts w:ascii="Times New Roman" w:hAnsi="Times New Roman" w:cs="Times New Roman"/>
          <w:b/>
          <w:bCs/>
          <w:sz w:val="28"/>
          <w:szCs w:val="28"/>
        </w:rPr>
      </w:pPr>
      <w:r w:rsidRPr="0062340E">
        <w:rPr>
          <w:rFonts w:ascii="Times New Roman" w:hAnsi="Times New Roman" w:cs="Times New Roman"/>
          <w:b/>
          <w:bCs/>
          <w:sz w:val="28"/>
          <w:szCs w:val="28"/>
        </w:rPr>
        <w:t xml:space="preserve">Procedures </w:t>
      </w:r>
    </w:p>
    <w:p w:rsidR="009D41AA" w:rsidRDefault="009D41AA" w:rsidP="009D41AA">
      <w:pPr>
        <w:pStyle w:val="Default"/>
        <w:outlineLvl w:val="0"/>
        <w:rPr>
          <w:rFonts w:ascii="Times New Roman" w:hAnsi="Times New Roman" w:cs="Times New Roman"/>
          <w:b/>
          <w:bCs/>
          <w:sz w:val="28"/>
          <w:szCs w:val="28"/>
        </w:rPr>
      </w:pPr>
    </w:p>
    <w:p w:rsidR="009D41AA" w:rsidRDefault="009D41AA" w:rsidP="009D41AA">
      <w:pPr>
        <w:pStyle w:val="Default"/>
        <w:numPr>
          <w:ilvl w:val="0"/>
          <w:numId w:val="1"/>
        </w:numPr>
        <w:outlineLvl w:val="0"/>
        <w:rPr>
          <w:rFonts w:ascii="Times New Roman" w:hAnsi="Times New Roman" w:cs="Times New Roman"/>
          <w:bCs/>
          <w:sz w:val="28"/>
          <w:szCs w:val="28"/>
        </w:rPr>
      </w:pPr>
      <w:r w:rsidRPr="003E1B50">
        <w:rPr>
          <w:rFonts w:ascii="Times New Roman" w:hAnsi="Times New Roman" w:cs="Times New Roman"/>
          <w:bCs/>
          <w:sz w:val="28"/>
          <w:szCs w:val="28"/>
        </w:rPr>
        <w:t xml:space="preserve">Glen </w:t>
      </w:r>
      <w:proofErr w:type="spellStart"/>
      <w:r w:rsidRPr="003E1B50">
        <w:rPr>
          <w:rFonts w:ascii="Times New Roman" w:hAnsi="Times New Roman" w:cs="Times New Roman"/>
          <w:bCs/>
          <w:sz w:val="28"/>
          <w:szCs w:val="28"/>
        </w:rPr>
        <w:t>Eira</w:t>
      </w:r>
      <w:proofErr w:type="spellEnd"/>
      <w:r w:rsidRPr="003E1B50">
        <w:rPr>
          <w:rFonts w:ascii="Times New Roman" w:hAnsi="Times New Roman" w:cs="Times New Roman"/>
          <w:bCs/>
          <w:sz w:val="28"/>
          <w:szCs w:val="28"/>
        </w:rPr>
        <w:t xml:space="preserve"> U3A will abide by the following procedures:</w:t>
      </w:r>
    </w:p>
    <w:p w:rsidR="009D41AA" w:rsidRPr="003E1B50" w:rsidRDefault="009D41AA" w:rsidP="009D41AA">
      <w:pPr>
        <w:pStyle w:val="Default"/>
        <w:outlineLvl w:val="0"/>
        <w:rPr>
          <w:rFonts w:ascii="Times New Roman" w:hAnsi="Times New Roman" w:cs="Times New Roman"/>
          <w:sz w:val="28"/>
          <w:szCs w:val="28"/>
        </w:rPr>
      </w:pPr>
    </w:p>
    <w:p w:rsidR="009D41AA" w:rsidRDefault="009D41AA" w:rsidP="009D41AA">
      <w:pPr>
        <w:pStyle w:val="Default"/>
        <w:numPr>
          <w:ilvl w:val="1"/>
          <w:numId w:val="1"/>
        </w:numPr>
        <w:spacing w:after="219"/>
        <w:rPr>
          <w:rFonts w:ascii="Times New Roman" w:hAnsi="Times New Roman" w:cs="Times New Roman"/>
          <w:sz w:val="28"/>
          <w:szCs w:val="28"/>
        </w:rPr>
      </w:pPr>
      <w:r>
        <w:rPr>
          <w:rFonts w:ascii="Times New Roman" w:hAnsi="Times New Roman" w:cs="Times New Roman"/>
          <w:sz w:val="28"/>
          <w:szCs w:val="28"/>
        </w:rPr>
        <w:t>Class sizes are determined by the Course Coordinator based on the advice of the tutor, and limited to the maximum size specified after advice from the OHS Adviser.  The tutor may choose to have less participants than the maximum specified by the OHS adviser.</w:t>
      </w:r>
    </w:p>
    <w:p w:rsidR="009D41AA" w:rsidRDefault="009D41AA" w:rsidP="009D41AA">
      <w:pPr>
        <w:pStyle w:val="Default"/>
        <w:numPr>
          <w:ilvl w:val="1"/>
          <w:numId w:val="1"/>
        </w:numPr>
        <w:spacing w:after="219"/>
        <w:rPr>
          <w:rFonts w:ascii="Times New Roman" w:hAnsi="Times New Roman" w:cs="Times New Roman"/>
          <w:sz w:val="28"/>
          <w:szCs w:val="28"/>
        </w:rPr>
      </w:pPr>
      <w:r>
        <w:rPr>
          <w:rFonts w:ascii="Times New Roman" w:hAnsi="Times New Roman" w:cs="Times New Roman"/>
          <w:sz w:val="28"/>
          <w:szCs w:val="28"/>
        </w:rPr>
        <w:t>Classes will not be held on Public Holidays.  Semester 1 commences in February until last week in June.  Semester 2 commences July until end of November.</w:t>
      </w:r>
    </w:p>
    <w:p w:rsidR="009D41AA" w:rsidRDefault="009D41AA" w:rsidP="009D41AA">
      <w:pPr>
        <w:pStyle w:val="Default"/>
        <w:numPr>
          <w:ilvl w:val="1"/>
          <w:numId w:val="1"/>
        </w:numPr>
        <w:spacing w:after="219"/>
        <w:rPr>
          <w:rFonts w:ascii="Times New Roman" w:hAnsi="Times New Roman" w:cs="Times New Roman"/>
          <w:sz w:val="28"/>
          <w:szCs w:val="28"/>
        </w:rPr>
      </w:pPr>
      <w:r>
        <w:rPr>
          <w:rFonts w:ascii="Times New Roman" w:hAnsi="Times New Roman" w:cs="Times New Roman"/>
          <w:sz w:val="28"/>
          <w:szCs w:val="28"/>
        </w:rPr>
        <w:t>Tutors will inform the Course Coordinators of the length of their classes and any holiday breaks outside of semester dates.</w:t>
      </w:r>
    </w:p>
    <w:p w:rsidR="009D41AA" w:rsidRDefault="009D41AA" w:rsidP="009D41AA">
      <w:pPr>
        <w:pStyle w:val="Default"/>
        <w:numPr>
          <w:ilvl w:val="1"/>
          <w:numId w:val="1"/>
        </w:numPr>
        <w:spacing w:after="219"/>
        <w:rPr>
          <w:rFonts w:ascii="Times New Roman" w:hAnsi="Times New Roman" w:cs="Times New Roman"/>
          <w:sz w:val="28"/>
          <w:szCs w:val="28"/>
        </w:rPr>
      </w:pPr>
      <w:r>
        <w:rPr>
          <w:rFonts w:ascii="Times New Roman" w:hAnsi="Times New Roman" w:cs="Times New Roman"/>
          <w:sz w:val="28"/>
          <w:szCs w:val="28"/>
        </w:rPr>
        <w:t xml:space="preserve">Course Coordinators will work with tutors to timetable classes at suitable times and to appropriate rooms or venues. </w:t>
      </w:r>
    </w:p>
    <w:p w:rsidR="009D41AA" w:rsidRDefault="009D41AA" w:rsidP="009D41AA">
      <w:pPr>
        <w:pStyle w:val="Default"/>
        <w:numPr>
          <w:ilvl w:val="1"/>
          <w:numId w:val="1"/>
        </w:numPr>
        <w:spacing w:after="219"/>
        <w:rPr>
          <w:rFonts w:ascii="Times New Roman" w:hAnsi="Times New Roman" w:cs="Times New Roman"/>
          <w:sz w:val="28"/>
          <w:szCs w:val="28"/>
        </w:rPr>
      </w:pPr>
      <w:r>
        <w:rPr>
          <w:rFonts w:ascii="Times New Roman" w:hAnsi="Times New Roman" w:cs="Times New Roman"/>
          <w:sz w:val="28"/>
          <w:szCs w:val="28"/>
        </w:rPr>
        <w:t>Tutors will determine any specific requirements relating to individual or group safety such as appropriate footwear for dance classes.</w:t>
      </w:r>
    </w:p>
    <w:p w:rsidR="009D41AA" w:rsidRDefault="009D41AA" w:rsidP="009D41AA">
      <w:pPr>
        <w:pStyle w:val="Default"/>
        <w:numPr>
          <w:ilvl w:val="1"/>
          <w:numId w:val="1"/>
        </w:numPr>
        <w:spacing w:after="219"/>
        <w:rPr>
          <w:rFonts w:ascii="Times New Roman" w:hAnsi="Times New Roman" w:cs="Times New Roman"/>
          <w:sz w:val="28"/>
          <w:szCs w:val="28"/>
        </w:rPr>
      </w:pPr>
      <w:r>
        <w:rPr>
          <w:rFonts w:ascii="Times New Roman" w:hAnsi="Times New Roman" w:cs="Times New Roman"/>
          <w:sz w:val="28"/>
          <w:szCs w:val="28"/>
        </w:rPr>
        <w:lastRenderedPageBreak/>
        <w:t>Tutors may cancel a class if unavailable for personal reasons or illness.  Tutors will notify the office as soon as possible and either directly notify students or seek that the office do so.</w:t>
      </w:r>
    </w:p>
    <w:p w:rsidR="009D41AA" w:rsidRDefault="009D41AA" w:rsidP="009D41AA">
      <w:pPr>
        <w:pStyle w:val="Default"/>
        <w:numPr>
          <w:ilvl w:val="1"/>
          <w:numId w:val="1"/>
        </w:numPr>
        <w:spacing w:after="219"/>
        <w:rPr>
          <w:rFonts w:ascii="Times New Roman" w:hAnsi="Times New Roman" w:cs="Times New Roman"/>
          <w:sz w:val="28"/>
          <w:szCs w:val="28"/>
        </w:rPr>
      </w:pPr>
      <w:r>
        <w:rPr>
          <w:rFonts w:ascii="Times New Roman" w:hAnsi="Times New Roman" w:cs="Times New Roman"/>
          <w:sz w:val="28"/>
          <w:szCs w:val="28"/>
        </w:rPr>
        <w:t>Tutors will ensure that members wear the current year badge and ensure that all participants are members and enrolled in the class.</w:t>
      </w:r>
    </w:p>
    <w:p w:rsidR="009D41AA" w:rsidRDefault="009D41AA" w:rsidP="009D41AA">
      <w:pPr>
        <w:pStyle w:val="Default"/>
        <w:numPr>
          <w:ilvl w:val="1"/>
          <w:numId w:val="1"/>
        </w:numPr>
        <w:spacing w:after="219"/>
        <w:rPr>
          <w:rFonts w:ascii="Times New Roman" w:hAnsi="Times New Roman" w:cs="Times New Roman"/>
          <w:sz w:val="28"/>
          <w:szCs w:val="28"/>
        </w:rPr>
      </w:pPr>
      <w:r>
        <w:rPr>
          <w:rFonts w:ascii="Times New Roman" w:hAnsi="Times New Roman" w:cs="Times New Roman"/>
          <w:sz w:val="28"/>
          <w:szCs w:val="28"/>
        </w:rPr>
        <w:t>Tutors will mark the roll at each class and notify office of the non-attendance of any member for 3 consecutive weeks without apology.</w:t>
      </w:r>
    </w:p>
    <w:p w:rsidR="009D41AA" w:rsidRPr="0062340E" w:rsidRDefault="009D41AA" w:rsidP="009D41AA">
      <w:pPr>
        <w:pStyle w:val="Default"/>
        <w:numPr>
          <w:ilvl w:val="1"/>
          <w:numId w:val="1"/>
        </w:numPr>
        <w:spacing w:after="219"/>
        <w:rPr>
          <w:rFonts w:ascii="Times New Roman" w:hAnsi="Times New Roman" w:cs="Times New Roman"/>
          <w:sz w:val="28"/>
          <w:szCs w:val="28"/>
        </w:rPr>
      </w:pPr>
      <w:r>
        <w:rPr>
          <w:rFonts w:ascii="Times New Roman" w:hAnsi="Times New Roman" w:cs="Times New Roman"/>
          <w:sz w:val="28"/>
          <w:szCs w:val="28"/>
        </w:rPr>
        <w:t xml:space="preserve">Members will apologise, in line with the attendance policy, if they are unable to attend a class. </w:t>
      </w:r>
    </w:p>
    <w:p w:rsidR="009D41AA" w:rsidRDefault="009D41AA" w:rsidP="009D41AA">
      <w:pPr>
        <w:pStyle w:val="Default"/>
        <w:outlineLvl w:val="0"/>
        <w:rPr>
          <w:rFonts w:ascii="Times New Roman" w:hAnsi="Times New Roman" w:cs="Times New Roman"/>
          <w:b/>
          <w:bCs/>
          <w:sz w:val="28"/>
          <w:szCs w:val="28"/>
        </w:rPr>
      </w:pPr>
      <w:r w:rsidRPr="0062340E">
        <w:rPr>
          <w:rFonts w:ascii="Times New Roman" w:hAnsi="Times New Roman" w:cs="Times New Roman"/>
          <w:b/>
          <w:bCs/>
          <w:sz w:val="28"/>
          <w:szCs w:val="28"/>
        </w:rPr>
        <w:t xml:space="preserve">Responsibilities </w:t>
      </w:r>
    </w:p>
    <w:p w:rsidR="009D41AA" w:rsidRPr="00F652B1" w:rsidRDefault="009D41AA" w:rsidP="009D41AA">
      <w:pPr>
        <w:pStyle w:val="Default"/>
        <w:outlineLvl w:val="0"/>
        <w:rPr>
          <w:rFonts w:ascii="Times New Roman" w:hAnsi="Times New Roman" w:cs="Times New Roman"/>
          <w:bCs/>
          <w:sz w:val="28"/>
          <w:szCs w:val="28"/>
        </w:rPr>
      </w:pPr>
    </w:p>
    <w:p w:rsidR="009D41AA" w:rsidRDefault="009D41AA" w:rsidP="009D41AA">
      <w:pPr>
        <w:pStyle w:val="Default"/>
        <w:numPr>
          <w:ilvl w:val="0"/>
          <w:numId w:val="1"/>
        </w:numPr>
        <w:rPr>
          <w:rFonts w:ascii="Times New Roman" w:hAnsi="Times New Roman" w:cs="Times New Roman"/>
          <w:color w:val="auto"/>
          <w:sz w:val="28"/>
          <w:szCs w:val="28"/>
        </w:rPr>
      </w:pPr>
      <w:r w:rsidRPr="007E33B2">
        <w:rPr>
          <w:rFonts w:ascii="Times New Roman" w:hAnsi="Times New Roman" w:cs="Times New Roman"/>
          <w:color w:val="auto"/>
          <w:sz w:val="28"/>
          <w:szCs w:val="28"/>
        </w:rPr>
        <w:t>The Committee of Management is responsible for</w:t>
      </w:r>
      <w:r>
        <w:rPr>
          <w:rFonts w:ascii="Times New Roman" w:hAnsi="Times New Roman" w:cs="Times New Roman"/>
          <w:color w:val="auto"/>
          <w:sz w:val="28"/>
          <w:szCs w:val="28"/>
        </w:rPr>
        <w:t xml:space="preserve"> </w:t>
      </w:r>
      <w:r w:rsidRPr="007E33B2">
        <w:rPr>
          <w:rFonts w:ascii="Times New Roman" w:hAnsi="Times New Roman" w:cs="Times New Roman"/>
          <w:color w:val="auto"/>
          <w:sz w:val="28"/>
          <w:szCs w:val="28"/>
        </w:rPr>
        <w:t>establishing, implementing, publishing, and reviewing this policy</w:t>
      </w:r>
      <w:r>
        <w:rPr>
          <w:rFonts w:ascii="Times New Roman" w:hAnsi="Times New Roman" w:cs="Times New Roman"/>
          <w:color w:val="auto"/>
          <w:sz w:val="28"/>
          <w:szCs w:val="28"/>
        </w:rPr>
        <w:t xml:space="preserve"> and procedures.</w:t>
      </w:r>
    </w:p>
    <w:p w:rsidR="009D41AA" w:rsidRDefault="009D41AA" w:rsidP="009D41AA">
      <w:pPr>
        <w:pStyle w:val="Default"/>
        <w:rPr>
          <w:rFonts w:ascii="Times New Roman" w:hAnsi="Times New Roman" w:cs="Times New Roman"/>
          <w:color w:val="auto"/>
          <w:sz w:val="28"/>
          <w:szCs w:val="28"/>
        </w:rPr>
      </w:pPr>
    </w:p>
    <w:p w:rsidR="009D41AA" w:rsidRDefault="009D41AA" w:rsidP="009D41AA">
      <w:pPr>
        <w:pStyle w:val="Default"/>
        <w:numPr>
          <w:ilvl w:val="0"/>
          <w:numId w:val="1"/>
        </w:numPr>
        <w:rPr>
          <w:rFonts w:ascii="Times New Roman" w:hAnsi="Times New Roman" w:cs="Times New Roman"/>
          <w:color w:val="auto"/>
          <w:sz w:val="28"/>
          <w:szCs w:val="28"/>
        </w:rPr>
      </w:pPr>
      <w:r>
        <w:rPr>
          <w:rFonts w:ascii="Times New Roman" w:hAnsi="Times New Roman" w:cs="Times New Roman"/>
          <w:color w:val="auto"/>
          <w:sz w:val="28"/>
          <w:szCs w:val="28"/>
        </w:rPr>
        <w:t>The Course Coordinator is responsible for setting course limits and scheduling courses and activities.</w:t>
      </w:r>
    </w:p>
    <w:p w:rsidR="009D41AA" w:rsidRDefault="009D41AA" w:rsidP="009D41AA">
      <w:pPr>
        <w:pStyle w:val="Default"/>
        <w:rPr>
          <w:rFonts w:ascii="Times New Roman" w:hAnsi="Times New Roman" w:cs="Times New Roman"/>
          <w:color w:val="auto"/>
          <w:sz w:val="28"/>
          <w:szCs w:val="28"/>
        </w:rPr>
      </w:pPr>
    </w:p>
    <w:p w:rsidR="009D41AA" w:rsidRDefault="009D41AA" w:rsidP="009D41AA">
      <w:pPr>
        <w:pStyle w:val="Default"/>
        <w:numPr>
          <w:ilvl w:val="0"/>
          <w:numId w:val="1"/>
        </w:numPr>
        <w:rPr>
          <w:rFonts w:ascii="Times New Roman" w:hAnsi="Times New Roman" w:cs="Times New Roman"/>
          <w:color w:val="auto"/>
          <w:sz w:val="28"/>
          <w:szCs w:val="28"/>
        </w:rPr>
      </w:pPr>
      <w:r>
        <w:rPr>
          <w:rFonts w:ascii="Times New Roman" w:hAnsi="Times New Roman" w:cs="Times New Roman"/>
          <w:color w:val="auto"/>
          <w:sz w:val="28"/>
          <w:szCs w:val="28"/>
        </w:rPr>
        <w:t>It is the responsibility of all tutors and members to abide by this policy and procedures.</w:t>
      </w:r>
    </w:p>
    <w:p w:rsidR="009D41AA" w:rsidRDefault="009D41AA" w:rsidP="009D41AA">
      <w:pPr>
        <w:pStyle w:val="Default"/>
        <w:rPr>
          <w:rFonts w:ascii="Times New Roman" w:hAnsi="Times New Roman" w:cs="Times New Roman"/>
          <w:color w:val="auto"/>
          <w:sz w:val="28"/>
          <w:szCs w:val="28"/>
        </w:rPr>
      </w:pPr>
    </w:p>
    <w:p w:rsidR="009D41AA" w:rsidRDefault="009D41AA" w:rsidP="009D41AA">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It is the responsibility of </w:t>
      </w:r>
      <w:r>
        <w:rPr>
          <w:rFonts w:ascii="Times New Roman" w:hAnsi="Times New Roman" w:cs="Times New Roman"/>
          <w:color w:val="auto"/>
          <w:sz w:val="28"/>
          <w:szCs w:val="28"/>
        </w:rPr>
        <w:t>the</w:t>
      </w:r>
      <w:r w:rsidRPr="004B2520">
        <w:rPr>
          <w:rFonts w:ascii="Times New Roman" w:hAnsi="Times New Roman" w:cs="Times New Roman"/>
          <w:color w:val="auto"/>
          <w:sz w:val="28"/>
          <w:szCs w:val="28"/>
        </w:rPr>
        <w:t xml:space="preserve"> Secretary to receive complaints about a breach of this policy and to bring them to the attention of the President. </w:t>
      </w:r>
    </w:p>
    <w:p w:rsidR="009D41AA" w:rsidRPr="004B2520" w:rsidRDefault="009D41AA" w:rsidP="009D41AA">
      <w:pPr>
        <w:pStyle w:val="Default"/>
        <w:rPr>
          <w:rFonts w:ascii="Times New Roman" w:hAnsi="Times New Roman" w:cs="Times New Roman"/>
          <w:color w:val="auto"/>
          <w:sz w:val="28"/>
          <w:szCs w:val="28"/>
        </w:rPr>
      </w:pPr>
    </w:p>
    <w:p w:rsidR="009D41AA" w:rsidRPr="007E33B2" w:rsidRDefault="009D41AA" w:rsidP="009D41AA">
      <w:pPr>
        <w:pStyle w:val="Default"/>
        <w:numPr>
          <w:ilvl w:val="0"/>
          <w:numId w:val="1"/>
        </w:numPr>
        <w:rPr>
          <w:rFonts w:ascii="Times New Roman" w:hAnsi="Times New Roman" w:cs="Times New Roman"/>
          <w:color w:val="auto"/>
          <w:sz w:val="28"/>
          <w:szCs w:val="28"/>
        </w:rPr>
      </w:pPr>
      <w:r w:rsidRPr="007E33B2">
        <w:rPr>
          <w:rFonts w:ascii="Times New Roman" w:hAnsi="Times New Roman" w:cs="Times New Roman"/>
          <w:color w:val="auto"/>
          <w:sz w:val="28"/>
          <w:szCs w:val="28"/>
        </w:rPr>
        <w:t xml:space="preserve">The President is responsible for ensuring that a complaint of a breach of this policy is handled in accordance with </w:t>
      </w:r>
      <w:r w:rsidRPr="007E33B2">
        <w:rPr>
          <w:rFonts w:ascii="Times New Roman" w:hAnsi="Times New Roman" w:cs="Times New Roman"/>
          <w:sz w:val="28"/>
          <w:szCs w:val="28"/>
        </w:rPr>
        <w:t xml:space="preserve">Glen </w:t>
      </w:r>
      <w:proofErr w:type="spellStart"/>
      <w:r w:rsidRPr="007E33B2">
        <w:rPr>
          <w:rFonts w:ascii="Times New Roman" w:hAnsi="Times New Roman" w:cs="Times New Roman"/>
          <w:sz w:val="28"/>
          <w:szCs w:val="28"/>
        </w:rPr>
        <w:t>Eira</w:t>
      </w:r>
      <w:proofErr w:type="spellEnd"/>
      <w:r w:rsidRPr="007E33B2">
        <w:rPr>
          <w:rFonts w:ascii="Times New Roman" w:hAnsi="Times New Roman" w:cs="Times New Roman"/>
          <w:sz w:val="28"/>
          <w:szCs w:val="28"/>
        </w:rPr>
        <w:t xml:space="preserve"> U3A</w:t>
      </w:r>
      <w:r w:rsidRPr="007E33B2">
        <w:rPr>
          <w:rFonts w:ascii="Times New Roman" w:hAnsi="Times New Roman" w:cs="Times New Roman"/>
          <w:color w:val="auto"/>
          <w:sz w:val="28"/>
          <w:szCs w:val="28"/>
        </w:rPr>
        <w:t xml:space="preserve">’s </w:t>
      </w:r>
      <w:r w:rsidRPr="007E33B2">
        <w:rPr>
          <w:rFonts w:ascii="Times New Roman" w:hAnsi="Times New Roman" w:cs="Times New Roman"/>
          <w:i/>
          <w:iCs/>
          <w:color w:val="auto"/>
          <w:sz w:val="28"/>
          <w:szCs w:val="28"/>
        </w:rPr>
        <w:t>Grievance Policy</w:t>
      </w:r>
      <w:r w:rsidRPr="007E33B2">
        <w:rPr>
          <w:rFonts w:ascii="Times New Roman" w:hAnsi="Times New Roman" w:cs="Times New Roman"/>
          <w:color w:val="auto"/>
          <w:sz w:val="28"/>
          <w:szCs w:val="28"/>
        </w:rPr>
        <w:t xml:space="preserve">. </w:t>
      </w:r>
    </w:p>
    <w:p w:rsidR="009D41AA" w:rsidRPr="0062340E" w:rsidRDefault="009D41AA" w:rsidP="009D41AA">
      <w:pPr>
        <w:pStyle w:val="Default"/>
        <w:rPr>
          <w:rFonts w:ascii="Times New Roman" w:hAnsi="Times New Roman" w:cs="Times New Roman"/>
          <w:sz w:val="28"/>
          <w:szCs w:val="28"/>
        </w:rPr>
      </w:pPr>
    </w:p>
    <w:p w:rsidR="009D41AA" w:rsidRDefault="009D41AA" w:rsidP="009D41AA">
      <w:pPr>
        <w:pStyle w:val="Default"/>
        <w:outlineLvl w:val="0"/>
        <w:rPr>
          <w:rFonts w:ascii="Times New Roman" w:hAnsi="Times New Roman" w:cs="Times New Roman"/>
          <w:b/>
          <w:bCs/>
          <w:sz w:val="28"/>
          <w:szCs w:val="28"/>
        </w:rPr>
      </w:pPr>
      <w:r w:rsidRPr="0062340E">
        <w:rPr>
          <w:rFonts w:ascii="Times New Roman" w:hAnsi="Times New Roman" w:cs="Times New Roman"/>
          <w:b/>
          <w:bCs/>
          <w:sz w:val="28"/>
          <w:szCs w:val="28"/>
        </w:rPr>
        <w:t xml:space="preserve">Authorisation </w:t>
      </w:r>
    </w:p>
    <w:p w:rsidR="009D41AA" w:rsidRPr="0062340E" w:rsidRDefault="009D41AA" w:rsidP="009D41AA">
      <w:pPr>
        <w:pStyle w:val="Default"/>
        <w:outlineLvl w:val="0"/>
        <w:rPr>
          <w:rFonts w:ascii="Times New Roman" w:hAnsi="Times New Roman" w:cs="Times New Roman"/>
          <w:sz w:val="28"/>
          <w:szCs w:val="28"/>
        </w:rPr>
      </w:pPr>
    </w:p>
    <w:p w:rsidR="009D41AA" w:rsidRPr="0062340E" w:rsidRDefault="009D41AA" w:rsidP="009D41AA">
      <w:pPr>
        <w:pStyle w:val="Default"/>
        <w:numPr>
          <w:ilvl w:val="0"/>
          <w:numId w:val="1"/>
        </w:numPr>
        <w:rPr>
          <w:rFonts w:ascii="Times New Roman" w:hAnsi="Times New Roman" w:cs="Times New Roman"/>
          <w:sz w:val="28"/>
          <w:szCs w:val="28"/>
        </w:rPr>
      </w:pPr>
      <w:r w:rsidRPr="0062340E">
        <w:rPr>
          <w:rFonts w:ascii="Times New Roman" w:hAnsi="Times New Roman" w:cs="Times New Roman"/>
          <w:sz w:val="28"/>
          <w:szCs w:val="28"/>
        </w:rPr>
        <w:t xml:space="preserve">This Policy was adopted by the Committee of Management of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w:t>
      </w:r>
      <w:r w:rsidRPr="0062340E">
        <w:rPr>
          <w:rFonts w:ascii="Times New Roman" w:hAnsi="Times New Roman" w:cs="Times New Roman"/>
          <w:sz w:val="28"/>
          <w:szCs w:val="28"/>
        </w:rPr>
        <w:t xml:space="preserve">U3A on </w:t>
      </w:r>
      <w:r w:rsidR="00E14892">
        <w:rPr>
          <w:rFonts w:ascii="Times New Roman" w:hAnsi="Times New Roman" w:cs="Times New Roman"/>
          <w:sz w:val="28"/>
          <w:szCs w:val="28"/>
        </w:rPr>
        <w:t>17 J</w:t>
      </w:r>
      <w:bookmarkStart w:id="0" w:name="_GoBack"/>
      <w:bookmarkEnd w:id="0"/>
      <w:r w:rsidR="00E14892">
        <w:rPr>
          <w:rFonts w:ascii="Times New Roman" w:hAnsi="Times New Roman" w:cs="Times New Roman"/>
          <w:sz w:val="28"/>
          <w:szCs w:val="28"/>
        </w:rPr>
        <w:t>uly 2017.</w:t>
      </w:r>
      <w:r w:rsidRPr="0062340E">
        <w:rPr>
          <w:rFonts w:ascii="Times New Roman" w:hAnsi="Times New Roman" w:cs="Times New Roman"/>
          <w:sz w:val="28"/>
          <w:szCs w:val="28"/>
        </w:rPr>
        <w:t xml:space="preserve"> </w:t>
      </w:r>
    </w:p>
    <w:p w:rsidR="00A26452" w:rsidRDefault="00A26452"/>
    <w:sectPr w:rsidR="00A26452" w:rsidSect="00E14892">
      <w:headerReference w:type="default" r:id="rId7"/>
      <w:headerReference w:type="firs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57D2" w:rsidRDefault="005957D2" w:rsidP="00E14892">
      <w:pPr>
        <w:spacing w:after="0" w:line="240" w:lineRule="auto"/>
      </w:pPr>
      <w:r>
        <w:separator/>
      </w:r>
    </w:p>
  </w:endnote>
  <w:endnote w:type="continuationSeparator" w:id="0">
    <w:p w:rsidR="005957D2" w:rsidRDefault="005957D2" w:rsidP="00E14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57D2" w:rsidRDefault="005957D2" w:rsidP="00E14892">
      <w:pPr>
        <w:spacing w:after="0" w:line="240" w:lineRule="auto"/>
      </w:pPr>
      <w:r>
        <w:separator/>
      </w:r>
    </w:p>
  </w:footnote>
  <w:footnote w:type="continuationSeparator" w:id="0">
    <w:p w:rsidR="005957D2" w:rsidRDefault="005957D2" w:rsidP="00E148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4892" w:rsidRDefault="00E14892">
    <w:pPr>
      <w:pStyle w:val="Header"/>
    </w:pPr>
  </w:p>
  <w:p w:rsidR="00E14892" w:rsidRDefault="00E148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4892" w:rsidRDefault="00E14892">
    <w:pPr>
      <w:pStyle w:val="Header"/>
    </w:pPr>
    <w:r w:rsidRPr="00286C2F">
      <w:rPr>
        <w:b/>
        <w:noProof/>
        <w:sz w:val="28"/>
        <w:szCs w:val="28"/>
        <w:lang w:eastAsia="en-AU"/>
      </w:rPr>
      <w:drawing>
        <wp:inline distT="0" distB="0" distL="0" distR="0" wp14:anchorId="526A37FB" wp14:editId="4FF27685">
          <wp:extent cx="5657850" cy="1295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7850" cy="1295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C54F5B"/>
    <w:multiLevelType w:val="hybridMultilevel"/>
    <w:tmpl w:val="37287598"/>
    <w:lvl w:ilvl="0" w:tplc="0C09000F">
      <w:start w:val="1"/>
      <w:numFmt w:val="decimal"/>
      <w:lvlText w:val="%1."/>
      <w:lvlJc w:val="left"/>
      <w:pPr>
        <w:ind w:left="360" w:hanging="360"/>
      </w:pPr>
    </w:lvl>
    <w:lvl w:ilvl="1" w:tplc="0C090019">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1AA"/>
    <w:rsid w:val="005704BA"/>
    <w:rsid w:val="005957D2"/>
    <w:rsid w:val="00930EEF"/>
    <w:rsid w:val="009D41AA"/>
    <w:rsid w:val="00A26452"/>
    <w:rsid w:val="00E1489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99A18"/>
  <w15:chartTrackingRefBased/>
  <w15:docId w15:val="{DB7AB6A3-7FC4-4314-BB1D-87591CAB6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9D41AA"/>
    <w:pPr>
      <w:autoSpaceDE w:val="0"/>
      <w:autoSpaceDN w:val="0"/>
      <w:adjustRightInd w:val="0"/>
      <w:spacing w:after="0" w:line="240" w:lineRule="auto"/>
    </w:pPr>
    <w:rPr>
      <w:rFonts w:ascii="Calibri" w:eastAsia="Times New Roman" w:hAnsi="Calibri" w:cs="Calibri"/>
      <w:color w:val="000000"/>
    </w:rPr>
  </w:style>
  <w:style w:type="paragraph" w:styleId="Header">
    <w:name w:val="header"/>
    <w:basedOn w:val="Normal"/>
    <w:link w:val="HeaderChar"/>
    <w:uiPriority w:val="99"/>
    <w:unhideWhenUsed/>
    <w:rsid w:val="00E148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4892"/>
  </w:style>
  <w:style w:type="paragraph" w:styleId="Footer">
    <w:name w:val="footer"/>
    <w:basedOn w:val="Normal"/>
    <w:link w:val="FooterChar"/>
    <w:uiPriority w:val="99"/>
    <w:unhideWhenUsed/>
    <w:rsid w:val="00E148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48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409</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 Stitz</dc:creator>
  <cp:keywords/>
  <dc:description/>
  <cp:lastModifiedBy>Del Stitz</cp:lastModifiedBy>
  <cp:revision>2</cp:revision>
  <dcterms:created xsi:type="dcterms:W3CDTF">2017-07-18T01:00:00Z</dcterms:created>
  <dcterms:modified xsi:type="dcterms:W3CDTF">2017-07-18T01:08:00Z</dcterms:modified>
</cp:coreProperties>
</file>